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3B" w:rsidRPr="00D81296" w:rsidRDefault="00D81296" w:rsidP="00D81296">
      <w:pPr>
        <w:spacing w:line="199" w:lineRule="exact"/>
        <w:jc w:val="center"/>
        <w:rPr>
          <w:rFonts w:ascii="Times New Roman" w:hAnsi="Times New Roman" w:cs="Times New Roman"/>
          <w:sz w:val="20"/>
          <w:szCs w:val="20"/>
        </w:rPr>
      </w:pPr>
      <w:r w:rsidRPr="00D81296">
        <w:rPr>
          <w:rFonts w:ascii="Times New Roman" w:hAnsi="Times New Roman" w:cs="Times New Roman"/>
          <w:sz w:val="20"/>
          <w:szCs w:val="20"/>
        </w:rPr>
        <w:t>Проект</w:t>
      </w:r>
    </w:p>
    <w:p w:rsidR="0034313B" w:rsidRPr="00D81296" w:rsidRDefault="0034313B">
      <w:pPr>
        <w:spacing w:line="1" w:lineRule="exact"/>
        <w:rPr>
          <w:rFonts w:ascii="Times New Roman" w:hAnsi="Times New Roman" w:cs="Times New Roman"/>
          <w:sz w:val="20"/>
          <w:szCs w:val="20"/>
        </w:rPr>
      </w:pPr>
    </w:p>
    <w:p w:rsidR="00D81296" w:rsidRPr="00D81296" w:rsidRDefault="00D81296">
      <w:pPr>
        <w:spacing w:line="1" w:lineRule="exact"/>
        <w:rPr>
          <w:rFonts w:ascii="Times New Roman" w:hAnsi="Times New Roman" w:cs="Times New Roman"/>
          <w:sz w:val="20"/>
          <w:szCs w:val="20"/>
        </w:rPr>
      </w:pPr>
    </w:p>
    <w:p w:rsidR="00D81296" w:rsidRPr="00D81296" w:rsidRDefault="00D81296">
      <w:pPr>
        <w:spacing w:line="1" w:lineRule="exact"/>
        <w:rPr>
          <w:rFonts w:ascii="Times New Roman" w:hAnsi="Times New Roman" w:cs="Times New Roman"/>
          <w:sz w:val="20"/>
          <w:szCs w:val="20"/>
        </w:rPr>
        <w:sectPr w:rsidR="00D81296" w:rsidRPr="00D81296">
          <w:footerReference w:type="default" r:id="rId7"/>
          <w:pgSz w:w="11900" w:h="16840"/>
          <w:pgMar w:top="980" w:right="818" w:bottom="1275" w:left="1386" w:header="0" w:footer="3" w:gutter="0"/>
          <w:pgNumType w:start="1"/>
          <w:cols w:space="720"/>
          <w:noEndnote/>
          <w:docGrid w:linePitch="360"/>
        </w:sectPr>
      </w:pPr>
    </w:p>
    <w:p w:rsidR="00D81296" w:rsidRPr="00D81296" w:rsidRDefault="00D81296" w:rsidP="00D81296">
      <w:pPr>
        <w:pStyle w:val="1"/>
        <w:ind w:firstLine="0"/>
        <w:jc w:val="center"/>
        <w:rPr>
          <w:b/>
          <w:bCs/>
          <w:sz w:val="20"/>
          <w:szCs w:val="20"/>
        </w:rPr>
      </w:pPr>
    </w:p>
    <w:p w:rsidR="0034313B" w:rsidRDefault="00444D8B" w:rsidP="00D81296">
      <w:pPr>
        <w:pStyle w:val="1"/>
        <w:ind w:firstLine="0"/>
        <w:jc w:val="center"/>
      </w:pPr>
      <w:r>
        <w:rPr>
          <w:b/>
          <w:bCs/>
        </w:rPr>
        <w:t xml:space="preserve">Положение о порядке проведения итоговой аттестации обучающихся с </w:t>
      </w:r>
      <w:r w:rsidR="00D81296">
        <w:rPr>
          <w:b/>
          <w:bCs/>
        </w:rPr>
        <w:t>интеллектуальными нарушениями</w:t>
      </w:r>
      <w:r>
        <w:rPr>
          <w:b/>
          <w:bCs/>
        </w:rPr>
        <w:br/>
      </w:r>
      <w:bookmarkStart w:id="0" w:name="bookmark0"/>
      <w:r>
        <w:t>Общие положения</w:t>
      </w:r>
      <w:bookmarkEnd w:id="0"/>
    </w:p>
    <w:p w:rsidR="0034313B" w:rsidRDefault="00444D8B" w:rsidP="00E82D2E">
      <w:pPr>
        <w:pStyle w:val="1"/>
        <w:numPr>
          <w:ilvl w:val="1"/>
          <w:numId w:val="1"/>
        </w:numPr>
        <w:tabs>
          <w:tab w:val="left" w:pos="1428"/>
          <w:tab w:val="left" w:pos="7114"/>
        </w:tabs>
        <w:ind w:firstLine="720"/>
        <w:jc w:val="both"/>
      </w:pPr>
      <w:r>
        <w:t>Положение о порядке проведения итоговой аттестации обучающихся с интеллектуальными нарушениями в МАОУ «</w:t>
      </w:r>
      <w:r w:rsidR="00D81296">
        <w:t xml:space="preserve">__________________________» </w:t>
      </w:r>
      <w:r>
        <w:t>разработано в соответствии с Федеральным законом Российской Федерации от 29.12.2012г. № 273-ФЗ «Об образовании в Российской Федерации», приказом Министерства образования и науки Российской Феде</w:t>
      </w:r>
      <w:r w:rsidR="00E82D2E">
        <w:t xml:space="preserve">рации от 19 декабря 2014 года № </w:t>
      </w:r>
      <w:r>
        <w:t>1599 «Об утверждении</w:t>
      </w:r>
      <w:r w:rsidR="00E82D2E">
        <w:t xml:space="preserve"> </w:t>
      </w:r>
      <w:r>
        <w:t>федерального государственного стандарта образования обучающихся с умственной отсталостью (интеллектуальными нарушениями)»</w:t>
      </w:r>
      <w:r w:rsidR="006B4A62">
        <w:t xml:space="preserve"> (далее ФГОС)</w:t>
      </w:r>
      <w:r>
        <w:t>, приказом Министерства образования и науки Российск</w:t>
      </w:r>
      <w:r w:rsidR="00E82D2E">
        <w:t xml:space="preserve">ой Федерации от 30.08.2013 г. № 1015 «Об утверждении Порядка </w:t>
      </w:r>
      <w:r>
        <w:t xml:space="preserve">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E82D2E">
        <w:t>п</w:t>
      </w:r>
      <w:r w:rsidR="00E82D2E" w:rsidRPr="00E82D2E">
        <w:t>риказ</w:t>
      </w:r>
      <w:r w:rsidR="00E82D2E">
        <w:t>ом</w:t>
      </w:r>
      <w:r w:rsidR="00E82D2E" w:rsidRPr="00E82D2E">
        <w:t> Министерства просвещения Российской Федерации от 22.10.2024 № 731 "Об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w:t>
      </w:r>
      <w:r w:rsidR="00E82D2E">
        <w:rPr>
          <w:rFonts w:ascii="Arial" w:hAnsi="Arial" w:cs="Arial"/>
          <w:color w:val="333333"/>
          <w:shd w:val="clear" w:color="auto" w:fill="FFFFFF"/>
        </w:rPr>
        <w:t xml:space="preserve">, </w:t>
      </w:r>
      <w:r>
        <w:t>Уставом МАОУ «</w:t>
      </w:r>
      <w:r w:rsidR="00D81296">
        <w:t>___</w:t>
      </w:r>
      <w:r>
        <w:t>» (далее - ОО).</w:t>
      </w:r>
    </w:p>
    <w:p w:rsidR="0034313B" w:rsidRDefault="00444D8B">
      <w:pPr>
        <w:pStyle w:val="1"/>
        <w:numPr>
          <w:ilvl w:val="1"/>
          <w:numId w:val="1"/>
        </w:numPr>
        <w:tabs>
          <w:tab w:val="left" w:pos="1428"/>
        </w:tabs>
        <w:ind w:firstLine="720"/>
        <w:jc w:val="both"/>
      </w:pPr>
      <w:r>
        <w:t>Положение регулирует порядок проведения итоговой аттестации обучающихся с интеллектуальными нарушениями</w:t>
      </w:r>
      <w:r w:rsidR="00D81296">
        <w:t xml:space="preserve"> </w:t>
      </w:r>
      <w:r>
        <w:t xml:space="preserve">в учреждении. </w:t>
      </w:r>
    </w:p>
    <w:p w:rsidR="00D81296" w:rsidRDefault="00444D8B" w:rsidP="00D81296">
      <w:pPr>
        <w:pStyle w:val="1"/>
        <w:numPr>
          <w:ilvl w:val="1"/>
          <w:numId w:val="1"/>
        </w:numPr>
        <w:tabs>
          <w:tab w:val="left" w:pos="1428"/>
          <w:tab w:val="left" w:pos="2146"/>
        </w:tabs>
        <w:ind w:firstLine="720"/>
        <w:jc w:val="both"/>
      </w:pPr>
      <w:r>
        <w:t>Обучающиеся</w:t>
      </w:r>
      <w:r w:rsidR="00D81296">
        <w:t xml:space="preserve"> по</w:t>
      </w:r>
      <w:r>
        <w:t xml:space="preserve"> </w:t>
      </w:r>
      <w:r w:rsidR="00D81296">
        <w:t>федеральному государственному стандарту образования обучающихся с интеллектуальными нарушениями</w:t>
      </w:r>
      <w:r>
        <w:t xml:space="preserve"> по завершению реализации АООП проходят итоговую аттестацию в форме двух испытаний:</w:t>
      </w:r>
    </w:p>
    <w:p w:rsidR="00D81296" w:rsidRDefault="00444D8B">
      <w:pPr>
        <w:pStyle w:val="1"/>
        <w:ind w:firstLine="0"/>
        <w:jc w:val="both"/>
      </w:pPr>
      <w:r w:rsidRPr="00D81296">
        <w:rPr>
          <w:i/>
        </w:rPr>
        <w:t xml:space="preserve"> первое</w:t>
      </w:r>
      <w:r>
        <w:t xml:space="preserve"> - предполагает комплексную оценку предметных результатов усвоения обучающимися русского языка, чтения, математики и основ социальной жизни; </w:t>
      </w:r>
    </w:p>
    <w:p w:rsidR="0034313B" w:rsidRDefault="00444D8B">
      <w:pPr>
        <w:pStyle w:val="1"/>
        <w:ind w:firstLine="0"/>
        <w:jc w:val="both"/>
      </w:pPr>
      <w:r w:rsidRPr="00D81296">
        <w:rPr>
          <w:i/>
        </w:rPr>
        <w:t>второе</w:t>
      </w:r>
      <w:r>
        <w:t xml:space="preserve"> - направлено на оценку знаний и умений по </w:t>
      </w:r>
      <w:r w:rsidR="00D81296">
        <w:t>профилю трудового обучения</w:t>
      </w:r>
      <w:r>
        <w:t>.</w:t>
      </w:r>
    </w:p>
    <w:p w:rsidR="0034313B" w:rsidRDefault="00444D8B">
      <w:pPr>
        <w:pStyle w:val="1"/>
        <w:numPr>
          <w:ilvl w:val="1"/>
          <w:numId w:val="1"/>
        </w:numPr>
        <w:tabs>
          <w:tab w:val="left" w:pos="1428"/>
        </w:tabs>
        <w:ind w:firstLine="720"/>
        <w:jc w:val="both"/>
      </w:pPr>
      <w:r>
        <w:t xml:space="preserve">Итоговая аттестация проводится с целью оценки результатов учебной деятельности обучающихся с интеллектуальными нарушениями и установления их соответствия требованиям </w:t>
      </w:r>
      <w:r w:rsidR="00D81296">
        <w:t>федерального государственного стандарта образования обучающихся с умственной отсталостью (интеллектуальными нарушениями)</w:t>
      </w:r>
      <w:r>
        <w:t>.</w:t>
      </w:r>
    </w:p>
    <w:p w:rsidR="0034313B" w:rsidRDefault="00444D8B">
      <w:pPr>
        <w:pStyle w:val="1"/>
        <w:numPr>
          <w:ilvl w:val="1"/>
          <w:numId w:val="1"/>
        </w:numPr>
        <w:tabs>
          <w:tab w:val="left" w:pos="1428"/>
        </w:tabs>
        <w:ind w:firstLine="720"/>
        <w:jc w:val="both"/>
      </w:pPr>
      <w:r>
        <w:t>При проведении итоговой аттестации критериями оценки служат объем, полнота, системность и обобщенность усвоенных образовательных знаний, умений и навыков, а также учитываются личностные результаты, наличие динамики и особенности психофизического развития обучающихся с интеллектуальными нарушениями.</w:t>
      </w:r>
    </w:p>
    <w:p w:rsidR="00D81296" w:rsidRDefault="00D81296" w:rsidP="00D81296">
      <w:pPr>
        <w:pStyle w:val="1"/>
        <w:tabs>
          <w:tab w:val="left" w:pos="1428"/>
        </w:tabs>
        <w:ind w:left="720" w:firstLine="0"/>
        <w:jc w:val="both"/>
      </w:pPr>
    </w:p>
    <w:p w:rsidR="0034313B" w:rsidRDefault="00444D8B">
      <w:pPr>
        <w:pStyle w:val="11"/>
        <w:keepNext/>
        <w:keepLines/>
        <w:numPr>
          <w:ilvl w:val="0"/>
          <w:numId w:val="1"/>
        </w:numPr>
        <w:tabs>
          <w:tab w:val="left" w:pos="1671"/>
        </w:tabs>
      </w:pPr>
      <w:bookmarkStart w:id="1" w:name="bookmark2"/>
      <w:r>
        <w:t>Организация итоговой аттестации обуча</w:t>
      </w:r>
      <w:r w:rsidR="00222CA2">
        <w:t>ющ</w:t>
      </w:r>
      <w:r>
        <w:t>ихся по</w:t>
      </w:r>
      <w:r>
        <w:br/>
        <w:t xml:space="preserve">адаптированным основным образовательным программам для детей с </w:t>
      </w:r>
      <w:bookmarkEnd w:id="1"/>
      <w:r w:rsidR="00222CA2">
        <w:t>интеллектуальными нарушениями</w:t>
      </w:r>
    </w:p>
    <w:p w:rsidR="0034313B" w:rsidRDefault="00444D8B" w:rsidP="00E82D2E">
      <w:pPr>
        <w:pStyle w:val="1"/>
        <w:numPr>
          <w:ilvl w:val="1"/>
          <w:numId w:val="1"/>
        </w:numPr>
        <w:tabs>
          <w:tab w:val="left" w:pos="1428"/>
        </w:tabs>
        <w:ind w:firstLine="720"/>
        <w:jc w:val="both"/>
      </w:pPr>
      <w:r>
        <w:t>Итоговая аттестация представляет собой форму оценки степени и уровня освоения обучающимися с интеллектуальными нарушениями АООП.</w:t>
      </w:r>
    </w:p>
    <w:p w:rsidR="0034313B" w:rsidRDefault="00444D8B" w:rsidP="00E82D2E">
      <w:pPr>
        <w:pStyle w:val="1"/>
        <w:numPr>
          <w:ilvl w:val="1"/>
          <w:numId w:val="1"/>
        </w:numPr>
        <w:tabs>
          <w:tab w:val="left" w:pos="1413"/>
        </w:tabs>
        <w:ind w:firstLine="720"/>
        <w:jc w:val="both"/>
      </w:pPr>
      <w:r>
        <w:t>Итоговая аттестация проводится на основе принципов объективности и независимости оценки качества подготовки, обучающихся с интеллектуальными нарушениями.</w:t>
      </w:r>
    </w:p>
    <w:p w:rsidR="0034313B" w:rsidRDefault="00444D8B">
      <w:pPr>
        <w:pStyle w:val="1"/>
        <w:numPr>
          <w:ilvl w:val="1"/>
          <w:numId w:val="1"/>
        </w:numPr>
        <w:tabs>
          <w:tab w:val="left" w:pos="1413"/>
        </w:tabs>
        <w:ind w:firstLine="720"/>
        <w:jc w:val="both"/>
      </w:pPr>
      <w:r>
        <w:t>Итоговая аттестация, завершающая освоение АООП для обучающихся с интеллектуальными нарушениями</w:t>
      </w:r>
      <w:r w:rsidR="00D81296">
        <w:t xml:space="preserve"> </w:t>
      </w:r>
      <w:r>
        <w:t>является обязательной и проводится в порядке и в форме, которые установлены ОО.</w:t>
      </w:r>
    </w:p>
    <w:p w:rsidR="0034313B" w:rsidRDefault="00444D8B">
      <w:pPr>
        <w:pStyle w:val="1"/>
        <w:numPr>
          <w:ilvl w:val="1"/>
          <w:numId w:val="1"/>
        </w:numPr>
        <w:tabs>
          <w:tab w:val="left" w:pos="1413"/>
        </w:tabs>
        <w:ind w:firstLine="720"/>
        <w:jc w:val="both"/>
      </w:pPr>
      <w:r>
        <w:t>Итоговая аттестация проводится экзаменационной комиссией ОО в целях определения соответствия результатов освоения обучающимися с интеллектуальными нарушениями адаптированной основной образовательной программы соответствующей требованиям ФГОС.</w:t>
      </w:r>
    </w:p>
    <w:p w:rsidR="0034313B" w:rsidRDefault="00444D8B">
      <w:pPr>
        <w:pStyle w:val="1"/>
        <w:numPr>
          <w:ilvl w:val="1"/>
          <w:numId w:val="1"/>
        </w:numPr>
        <w:tabs>
          <w:tab w:val="left" w:pos="1413"/>
        </w:tabs>
        <w:ind w:firstLine="720"/>
        <w:jc w:val="both"/>
      </w:pPr>
      <w:r>
        <w:lastRenderedPageBreak/>
        <w:t>К итоговой аттестации допускается обучающийся с интеллектуальными нарушениями, не имеющий академической задолженности и в полном объеме выполнивший учебный план или индивидуальный учебный план.</w:t>
      </w:r>
    </w:p>
    <w:p w:rsidR="0034313B" w:rsidRDefault="00444D8B">
      <w:pPr>
        <w:pStyle w:val="1"/>
        <w:numPr>
          <w:ilvl w:val="1"/>
          <w:numId w:val="1"/>
        </w:numPr>
        <w:tabs>
          <w:tab w:val="left" w:pos="1413"/>
        </w:tabs>
        <w:ind w:firstLine="720"/>
        <w:jc w:val="both"/>
      </w:pPr>
      <w:r>
        <w:t>Обучающиеся, не прошедшие итоговой аттестации или получившие на итоговой аттестации неудовлетворительные результаты, вправе пройти итоговую аттестацию в сроки, определяемые порядком проведения итоговой аттестации.</w:t>
      </w:r>
    </w:p>
    <w:p w:rsidR="0034313B" w:rsidRDefault="00444D8B">
      <w:pPr>
        <w:pStyle w:val="1"/>
        <w:numPr>
          <w:ilvl w:val="1"/>
          <w:numId w:val="1"/>
        </w:numPr>
        <w:tabs>
          <w:tab w:val="left" w:pos="1413"/>
        </w:tabs>
        <w:ind w:firstLine="720"/>
        <w:jc w:val="both"/>
      </w:pPr>
      <w:r>
        <w:t>При проведении итоговой аттестации используются контрольные измерительные материалы, разработанные педагогами ОО. Информация, содержащаяся в контрольных измерительных материалах, используемых при проведении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образовательной организацией самостоятельно.</w:t>
      </w:r>
    </w:p>
    <w:p w:rsidR="0034313B" w:rsidRDefault="00444D8B">
      <w:pPr>
        <w:pStyle w:val="1"/>
        <w:numPr>
          <w:ilvl w:val="1"/>
          <w:numId w:val="1"/>
        </w:numPr>
        <w:tabs>
          <w:tab w:val="left" w:pos="1413"/>
        </w:tabs>
        <w:ind w:firstLine="720"/>
        <w:jc w:val="both"/>
      </w:pPr>
      <w:r>
        <w:t>ФГОС определ</w:t>
      </w:r>
      <w:r w:rsidR="006B4A62">
        <w:t>яет</w:t>
      </w:r>
      <w:r>
        <w:t xml:space="preserve">, что по завершению обучения по АООП обучающихся с умственной (умеренной, тяжелой, множественными нарушениями развития) итоговая аттестация проводится в качества освоения обучающимися АООП. Предметом итоговой оценки освоения обучающимися с </w:t>
      </w:r>
      <w:r w:rsidR="00A71181">
        <w:t>интеллектуальными нарушениями</w:t>
      </w:r>
      <w:r>
        <w:t xml:space="preserve"> (умеренной, тяжелой, глубокой, тяжелыми и множественными нарушениями развития) АООП должно быть достижение результатов освоения СИПР последнего года обучения и развитие жизненной компетенции обучающихся.</w:t>
      </w:r>
    </w:p>
    <w:p w:rsidR="0034313B" w:rsidRDefault="00444D8B">
      <w:pPr>
        <w:pStyle w:val="1"/>
        <w:numPr>
          <w:ilvl w:val="1"/>
          <w:numId w:val="1"/>
        </w:numPr>
        <w:tabs>
          <w:tab w:val="left" w:pos="1413"/>
        </w:tabs>
        <w:spacing w:after="260"/>
        <w:ind w:firstLine="720"/>
        <w:jc w:val="both"/>
      </w:pPr>
      <w:r>
        <w:t xml:space="preserve">Допуск к итоговой аттестации обучающихся </w:t>
      </w:r>
      <w:r w:rsidR="006B4A62">
        <w:t>с интеллектуальными нарушениями</w:t>
      </w:r>
      <w:r>
        <w:t xml:space="preserve"> оформляется протоколом педсовета, на основании которого издается приказ по </w:t>
      </w:r>
      <w:r w:rsidR="006B4A62">
        <w:t>ОО</w:t>
      </w:r>
      <w:r>
        <w:t>.</w:t>
      </w:r>
    </w:p>
    <w:p w:rsidR="0034313B" w:rsidRDefault="00444D8B">
      <w:pPr>
        <w:pStyle w:val="11"/>
        <w:keepNext/>
        <w:keepLines/>
        <w:numPr>
          <w:ilvl w:val="0"/>
          <w:numId w:val="1"/>
        </w:numPr>
        <w:tabs>
          <w:tab w:val="left" w:pos="1548"/>
        </w:tabs>
        <w:ind w:left="2120" w:hanging="880"/>
        <w:jc w:val="both"/>
      </w:pPr>
      <w:bookmarkStart w:id="2" w:name="bookmark4"/>
      <w:r>
        <w:t>Порядок проведения итоговой аттестации обучающихся с интеллектуальными нарушениями</w:t>
      </w:r>
      <w:bookmarkEnd w:id="2"/>
    </w:p>
    <w:p w:rsidR="006B4A62" w:rsidRDefault="00444D8B">
      <w:pPr>
        <w:pStyle w:val="1"/>
        <w:numPr>
          <w:ilvl w:val="1"/>
          <w:numId w:val="1"/>
        </w:numPr>
        <w:tabs>
          <w:tab w:val="left" w:pos="1413"/>
        </w:tabs>
        <w:ind w:firstLine="720"/>
        <w:jc w:val="both"/>
      </w:pPr>
      <w:r>
        <w:t xml:space="preserve">Выпускники 9 классов с интеллектуальными нарушениями </w:t>
      </w:r>
      <w:r w:rsidR="006B4A62">
        <w:t>ОО</w:t>
      </w:r>
      <w:r>
        <w:t xml:space="preserve"> сдают 2 испытания: </w:t>
      </w:r>
    </w:p>
    <w:p w:rsidR="006B4A62" w:rsidRDefault="006B4A62" w:rsidP="006B4A62">
      <w:pPr>
        <w:pStyle w:val="1"/>
        <w:tabs>
          <w:tab w:val="left" w:pos="1413"/>
        </w:tabs>
        <w:ind w:left="720" w:firstLine="0"/>
        <w:jc w:val="both"/>
      </w:pPr>
      <w:r>
        <w:t xml:space="preserve">- </w:t>
      </w:r>
      <w:r w:rsidR="00444D8B">
        <w:t xml:space="preserve">метапредметный тест </w:t>
      </w:r>
    </w:p>
    <w:p w:rsidR="00555760" w:rsidRDefault="00555760" w:rsidP="006B4A62">
      <w:pPr>
        <w:pStyle w:val="1"/>
        <w:tabs>
          <w:tab w:val="left" w:pos="1413"/>
        </w:tabs>
        <w:ind w:left="720" w:firstLine="0"/>
        <w:jc w:val="both"/>
        <w:rPr>
          <w:i/>
        </w:rPr>
      </w:pPr>
    </w:p>
    <w:p w:rsidR="006B4A62" w:rsidRPr="00E82D2E" w:rsidRDefault="0056344F" w:rsidP="006B4A62">
      <w:pPr>
        <w:pStyle w:val="1"/>
        <w:tabs>
          <w:tab w:val="left" w:pos="1413"/>
        </w:tabs>
        <w:ind w:left="720" w:firstLine="0"/>
        <w:jc w:val="both"/>
        <w:rPr>
          <w:i/>
          <w:color w:val="auto"/>
        </w:rPr>
      </w:pPr>
      <w:r w:rsidRPr="00E82D2E">
        <w:rPr>
          <w:i/>
          <w:color w:val="auto"/>
        </w:rPr>
        <w:t>Вариаты 2</w:t>
      </w:r>
      <w:r w:rsidR="00E82D2E">
        <w:rPr>
          <w:i/>
          <w:color w:val="auto"/>
        </w:rPr>
        <w:t>-го</w:t>
      </w:r>
      <w:r w:rsidRPr="00E82D2E">
        <w:rPr>
          <w:i/>
          <w:color w:val="auto"/>
        </w:rPr>
        <w:t xml:space="preserve"> испытания – выбирает ОО:</w:t>
      </w:r>
    </w:p>
    <w:p w:rsidR="0056344F" w:rsidRDefault="006B4A62" w:rsidP="0056344F">
      <w:pPr>
        <w:pStyle w:val="1"/>
        <w:tabs>
          <w:tab w:val="left" w:pos="1413"/>
        </w:tabs>
        <w:ind w:left="720" w:firstLine="0"/>
        <w:jc w:val="both"/>
      </w:pPr>
      <w:r>
        <w:t xml:space="preserve">- </w:t>
      </w:r>
      <w:r w:rsidR="0056344F">
        <w:t>собеседование по представлению проекта по профилю трудового обучения</w:t>
      </w:r>
    </w:p>
    <w:p w:rsidR="00555760" w:rsidRDefault="00555760" w:rsidP="00555760">
      <w:pPr>
        <w:widowControl/>
        <w:autoSpaceDE w:val="0"/>
        <w:autoSpaceDN w:val="0"/>
        <w:adjustRightInd w:val="0"/>
        <w:rPr>
          <w:rFonts w:ascii="Times New Roman CYR" w:hAnsi="Times New Roman CYR" w:cs="Times New Roman CYR"/>
          <w:lang w:bidi="ar-SA"/>
        </w:rPr>
      </w:pPr>
      <w:r>
        <w:tab/>
        <w:t>-</w:t>
      </w:r>
      <w:r w:rsidRPr="00555760">
        <w:rPr>
          <w:rFonts w:ascii="Times New Roman CYR" w:hAnsi="Times New Roman CYR" w:cs="Times New Roman CYR"/>
          <w:lang w:bidi="ar-SA"/>
        </w:rPr>
        <w:t xml:space="preserve"> </w:t>
      </w:r>
      <w:r>
        <w:rPr>
          <w:rFonts w:ascii="Times New Roman CYR" w:hAnsi="Times New Roman CYR" w:cs="Times New Roman CYR"/>
          <w:lang w:bidi="ar-SA"/>
        </w:rPr>
        <w:t xml:space="preserve">собеседование по </w:t>
      </w:r>
      <w:r w:rsidRPr="00555760">
        <w:rPr>
          <w:rFonts w:ascii="Times New Roman" w:hAnsi="Times New Roman" w:cs="Times New Roman"/>
        </w:rPr>
        <w:t>профилю трудового обучения</w:t>
      </w:r>
      <w:r>
        <w:rPr>
          <w:rFonts w:ascii="Times New Roman CYR" w:hAnsi="Times New Roman CYR" w:cs="Times New Roman CYR"/>
          <w:lang w:bidi="ar-SA"/>
        </w:rPr>
        <w:t xml:space="preserve"> с защитой творческой работы (реферата). </w:t>
      </w:r>
    </w:p>
    <w:p w:rsidR="007718E8" w:rsidRPr="007718E8" w:rsidRDefault="007718E8" w:rsidP="00E82D2E">
      <w:pPr>
        <w:widowControl/>
        <w:autoSpaceDE w:val="0"/>
        <w:autoSpaceDN w:val="0"/>
        <w:adjustRightInd w:val="0"/>
        <w:jc w:val="both"/>
        <w:rPr>
          <w:rFonts w:ascii="Times New Roman" w:hAnsi="Times New Roman" w:cs="Times New Roman"/>
        </w:rPr>
      </w:pPr>
      <w:r>
        <w:rPr>
          <w:rFonts w:ascii="Times New Roman CYR" w:hAnsi="Times New Roman CYR" w:cs="Times New Roman CYR"/>
          <w:lang w:bidi="ar-SA"/>
        </w:rPr>
        <w:tab/>
        <w:t>- экзам</w:t>
      </w:r>
      <w:r w:rsidR="00E82D2E">
        <w:rPr>
          <w:rFonts w:ascii="Times New Roman CYR" w:hAnsi="Times New Roman CYR" w:cs="Times New Roman CYR"/>
          <w:lang w:bidi="ar-SA"/>
        </w:rPr>
        <w:t>еннационная работа, состоящая из</w:t>
      </w:r>
      <w:r>
        <w:rPr>
          <w:rFonts w:ascii="Times New Roman CYR" w:hAnsi="Times New Roman CYR" w:cs="Times New Roman CYR"/>
          <w:lang w:bidi="ar-SA"/>
        </w:rPr>
        <w:t xml:space="preserve"> теоретической части (в форме тестов или билетов) и практической работы. </w:t>
      </w:r>
      <w:r w:rsidRPr="007718E8">
        <w:rPr>
          <w:rFonts w:ascii="Times New Roman" w:hAnsi="Times New Roman" w:cs="Times New Roman"/>
          <w:lang w:bidi="ar-SA"/>
        </w:rPr>
        <w:t>На</w:t>
      </w:r>
      <w:r w:rsidRPr="007718E8">
        <w:rPr>
          <w:rFonts w:ascii="Times New Roman" w:hAnsi="Times New Roman" w:cs="Times New Roman"/>
        </w:rPr>
        <w:t xml:space="preserve"> устный ответ по экзаменационным билетам (или на собеседовании) обучающемуся отводится не более 30 минут.</w:t>
      </w:r>
      <w:r>
        <w:rPr>
          <w:rFonts w:ascii="Times New Roman" w:hAnsi="Times New Roman" w:cs="Times New Roman"/>
        </w:rPr>
        <w:t xml:space="preserve"> </w:t>
      </w:r>
      <w:r w:rsidRPr="007718E8">
        <w:rPr>
          <w:rFonts w:ascii="Times New Roman" w:hAnsi="Times New Roman" w:cs="Times New Roman"/>
        </w:rPr>
        <w:t xml:space="preserve">Между практической экзаменационной работой и устным ответом по экзаменационным билетам (или на собеседовании) устанавливается 20-ти минутный </w:t>
      </w:r>
      <w:r w:rsidRPr="007718E8">
        <w:rPr>
          <w:rFonts w:ascii="Times New Roman" w:hAnsi="Times New Roman" w:cs="Times New Roman"/>
          <w:spacing w:val="-2"/>
        </w:rPr>
        <w:t>перерыв.</w:t>
      </w:r>
    </w:p>
    <w:p w:rsidR="0034313B" w:rsidRDefault="00444D8B" w:rsidP="00E82D2E">
      <w:pPr>
        <w:pStyle w:val="1"/>
        <w:tabs>
          <w:tab w:val="left" w:pos="1413"/>
        </w:tabs>
        <w:jc w:val="both"/>
      </w:pPr>
      <w:r>
        <w:t>Тесты (задания) письменных испытаний для выпускников 9 класса для</w:t>
      </w:r>
      <w:r w:rsidR="00E82D2E">
        <w:t xml:space="preserve"> проведения </w:t>
      </w:r>
      <w:r>
        <w:t>итоговой аттестации разрабатываются педагогами ОО самостоятельно.</w:t>
      </w:r>
    </w:p>
    <w:p w:rsidR="0034313B" w:rsidRDefault="00444D8B" w:rsidP="00A71181">
      <w:pPr>
        <w:pStyle w:val="1"/>
        <w:numPr>
          <w:ilvl w:val="1"/>
          <w:numId w:val="1"/>
        </w:numPr>
        <w:tabs>
          <w:tab w:val="left" w:pos="1413"/>
          <w:tab w:val="left" w:pos="2136"/>
        </w:tabs>
        <w:ind w:firstLine="426"/>
        <w:jc w:val="both"/>
      </w:pPr>
      <w:r>
        <w:t xml:space="preserve">Для обучающихся по АООП  с </w:t>
      </w:r>
      <w:r w:rsidR="00941B90">
        <w:t>интеллектуальными нарушениями, сопряженными с</w:t>
      </w:r>
      <w:r w:rsidR="00CE1A22">
        <w:t xml:space="preserve"> нарушениями опорно –двигательного аппарата,</w:t>
      </w:r>
      <w:r w:rsidR="00941B90">
        <w:t xml:space="preserve"> либо с</w:t>
      </w:r>
      <w:r w:rsidR="00CE1A22">
        <w:t xml:space="preserve"> нарушениями зрения, речи</w:t>
      </w:r>
      <w:r w:rsidR="00941B90">
        <w:t xml:space="preserve"> - </w:t>
      </w:r>
      <w:r w:rsidR="00CE1A22">
        <w:t xml:space="preserve">исходя из степени тяжести и комплексности нарушений разрабатывать индивидуальные формы испытания по профилю трудового обучения: представление проекта (практической работы), собеседование по реферату (защита реферата), </w:t>
      </w:r>
      <w:r>
        <w:t>тестовые задания</w:t>
      </w:r>
      <w:r w:rsidR="00CE1A22">
        <w:t>.</w:t>
      </w:r>
      <w:r>
        <w:t xml:space="preserve"> </w:t>
      </w:r>
      <w:r w:rsidR="00CE1A22">
        <w:t>Формы проведения испытания</w:t>
      </w:r>
      <w:r w:rsidR="003000FD">
        <w:t xml:space="preserve"> для обучающихся с множественными нарушениями</w:t>
      </w:r>
      <w:r w:rsidR="00CE1A22">
        <w:t xml:space="preserve"> </w:t>
      </w:r>
      <w:r w:rsidR="00941B90">
        <w:t>рассматриваются</w:t>
      </w:r>
      <w:r w:rsidR="00CE1A22">
        <w:t xml:space="preserve"> на </w:t>
      </w:r>
      <w:r w:rsidR="00941B90">
        <w:t>методическом</w:t>
      </w:r>
      <w:r w:rsidR="00CE1A22">
        <w:t xml:space="preserve"> совете</w:t>
      </w:r>
      <w:r w:rsidR="00941B90">
        <w:t xml:space="preserve"> ОО</w:t>
      </w:r>
      <w:r w:rsidR="00CE1A22">
        <w:t xml:space="preserve">, по согласованию с психолого – педагогическим консилиумом </w:t>
      </w:r>
      <w:r w:rsidR="00941B90">
        <w:t xml:space="preserve">ОО </w:t>
      </w:r>
      <w:r w:rsidR="00CE1A22">
        <w:t xml:space="preserve"> </w:t>
      </w:r>
      <w:r w:rsidR="00941B90">
        <w:t xml:space="preserve">в </w:t>
      </w:r>
      <w:r w:rsidR="00CE1A22">
        <w:t xml:space="preserve"> начал</w:t>
      </w:r>
      <w:r w:rsidR="00941B90">
        <w:t xml:space="preserve">е </w:t>
      </w:r>
      <w:r w:rsidR="00CE1A22">
        <w:t xml:space="preserve">учебного года. </w:t>
      </w:r>
    </w:p>
    <w:p w:rsidR="00A71181" w:rsidRDefault="00A71181" w:rsidP="00E82D2E">
      <w:pPr>
        <w:pStyle w:val="a5"/>
        <w:shd w:val="clear" w:color="auto" w:fill="FFFFFF"/>
        <w:spacing w:before="0" w:beforeAutospacing="0" w:after="150" w:afterAutospacing="0"/>
        <w:ind w:firstLine="284"/>
        <w:jc w:val="both"/>
        <w:rPr>
          <w:color w:val="000000"/>
        </w:rPr>
      </w:pPr>
      <w:r>
        <w:rPr>
          <w:color w:val="000000"/>
        </w:rPr>
        <w:t>3.3. Для обучающихся с интеллектуальными нарушениями, реализующими СИПР предметом итоговой оценки является:</w:t>
      </w:r>
      <w:r>
        <w:rPr>
          <w:color w:val="000000"/>
        </w:rPr>
        <w:br/>
      </w:r>
      <w:r>
        <w:rPr>
          <w:color w:val="000000"/>
        </w:rPr>
        <w:lastRenderedPageBreak/>
        <w:t>1) достижение результатов освоения СИПР последнего года обучения;</w:t>
      </w:r>
      <w:r>
        <w:rPr>
          <w:color w:val="000000"/>
        </w:rPr>
        <w:br/>
        <w:t>2) развитие жизненной компетенции.</w:t>
      </w:r>
    </w:p>
    <w:p w:rsidR="00A71181" w:rsidRDefault="00A71181" w:rsidP="00E82D2E">
      <w:pPr>
        <w:pStyle w:val="a5"/>
        <w:shd w:val="clear" w:color="auto" w:fill="FFFFFF"/>
        <w:spacing w:before="0" w:beforeAutospacing="0" w:after="150" w:afterAutospacing="0"/>
        <w:ind w:firstLine="284"/>
        <w:jc w:val="both"/>
        <w:rPr>
          <w:color w:val="000000"/>
        </w:rPr>
      </w:pPr>
      <w:r>
        <w:rPr>
          <w:color w:val="000000"/>
        </w:rPr>
        <w:t>Достижение результатов СИПР предоставляется в форме портфолио и  оформляется психолого – педагогической характеристикой.</w:t>
      </w:r>
    </w:p>
    <w:p w:rsidR="0034313B" w:rsidRDefault="00444D8B" w:rsidP="00A71181">
      <w:pPr>
        <w:pStyle w:val="1"/>
        <w:numPr>
          <w:ilvl w:val="1"/>
          <w:numId w:val="10"/>
        </w:numPr>
        <w:jc w:val="both"/>
      </w:pPr>
      <w:r>
        <w:t>Итоговая аттестация обучающихся 9 классов проводится по утвержденному директором ОО расписанию, которое не позднее, чем за две недели до начала экзаменационного периода, доводится до сведения учителей, обучающихся и их родителей (законных представителей).</w:t>
      </w:r>
    </w:p>
    <w:p w:rsidR="0034313B" w:rsidRDefault="00444D8B" w:rsidP="00A71181">
      <w:pPr>
        <w:pStyle w:val="1"/>
        <w:numPr>
          <w:ilvl w:val="1"/>
          <w:numId w:val="10"/>
        </w:numPr>
        <w:tabs>
          <w:tab w:val="left" w:pos="1417"/>
        </w:tabs>
        <w:jc w:val="both"/>
      </w:pPr>
      <w:r>
        <w:t>Для проведения итоговой аттестации выпускников 9 классов создается экзаменационная комиссия в составе председателя и членов комиссии, которые утверждаются приказом директора. Персональный состав экзаменационной комиссии утверждается распорядительным актом образовательной организации. Председателем экзаменационной комиссии назначается заместитель директора по УВР. В состав членов комиссии входят - экзаменующий учитель, ассистент-экзаменатор.</w:t>
      </w:r>
    </w:p>
    <w:p w:rsidR="0034313B" w:rsidRDefault="00444D8B" w:rsidP="00A71181">
      <w:pPr>
        <w:pStyle w:val="1"/>
        <w:numPr>
          <w:ilvl w:val="1"/>
          <w:numId w:val="10"/>
        </w:numPr>
        <w:tabs>
          <w:tab w:val="left" w:pos="1417"/>
        </w:tabs>
        <w:jc w:val="both"/>
      </w:pPr>
      <w:r>
        <w:t xml:space="preserve">Учителя по технологии (труду) во время подготовки </w:t>
      </w:r>
      <w:r w:rsidR="00941B90">
        <w:t xml:space="preserve">обучающихся </w:t>
      </w:r>
      <w:r>
        <w:t>к экзаменам проводят</w:t>
      </w:r>
      <w:r w:rsidR="00941B90">
        <w:t xml:space="preserve"> ряд мероприятий</w:t>
      </w:r>
      <w:r>
        <w:t>:</w:t>
      </w:r>
    </w:p>
    <w:p w:rsidR="00941B90" w:rsidRDefault="00941B90" w:rsidP="00941B90">
      <w:pPr>
        <w:pStyle w:val="1"/>
        <w:tabs>
          <w:tab w:val="left" w:pos="1417"/>
          <w:tab w:val="left" w:pos="1421"/>
        </w:tabs>
        <w:ind w:left="720" w:firstLine="0"/>
        <w:jc w:val="both"/>
      </w:pPr>
      <w:r>
        <w:t xml:space="preserve">- подбирают варианты изделий для проектной деятельности, либо для выполнения практической работы, предоставляют темы </w:t>
      </w:r>
      <w:r w:rsidR="00444D8B">
        <w:t xml:space="preserve">для </w:t>
      </w:r>
      <w:r>
        <w:t xml:space="preserve"> рефератов, </w:t>
      </w:r>
    </w:p>
    <w:p w:rsidR="0034313B" w:rsidRDefault="00941B90" w:rsidP="00941B90">
      <w:pPr>
        <w:pStyle w:val="1"/>
        <w:tabs>
          <w:tab w:val="left" w:pos="1417"/>
          <w:tab w:val="left" w:pos="1421"/>
        </w:tabs>
        <w:ind w:left="720" w:firstLine="0"/>
        <w:jc w:val="both"/>
      </w:pPr>
      <w:r>
        <w:t xml:space="preserve">- </w:t>
      </w:r>
      <w:r w:rsidR="00444D8B">
        <w:t>составляет трудовые характеристики на всех учеников выпускного класса;</w:t>
      </w:r>
    </w:p>
    <w:p w:rsidR="0034313B" w:rsidRDefault="00941B90" w:rsidP="00E82D2E">
      <w:pPr>
        <w:pStyle w:val="1"/>
        <w:tabs>
          <w:tab w:val="left" w:pos="1417"/>
          <w:tab w:val="left" w:pos="1421"/>
        </w:tabs>
        <w:ind w:left="720" w:firstLine="0"/>
        <w:jc w:val="both"/>
      </w:pPr>
      <w:r>
        <w:t xml:space="preserve">- </w:t>
      </w:r>
      <w:r w:rsidR="00444D8B">
        <w:t>подготавливает мастерскую, материал, инструменты, оборудование,</w:t>
      </w:r>
      <w:r w:rsidR="00E82D2E">
        <w:t xml:space="preserve"> </w:t>
      </w:r>
      <w:r w:rsidR="00444D8B">
        <w:t xml:space="preserve">приспособления, чертежи, эскизы, плакаты необходимые для выполнения </w:t>
      </w:r>
      <w:r>
        <w:t>итоговой</w:t>
      </w:r>
      <w:r w:rsidR="00E82D2E">
        <w:t xml:space="preserve"> </w:t>
      </w:r>
      <w:r>
        <w:t>экзаменнационной</w:t>
      </w:r>
      <w:r w:rsidR="00444D8B">
        <w:t xml:space="preserve"> работы и собеседования.</w:t>
      </w:r>
    </w:p>
    <w:p w:rsidR="0034313B" w:rsidRDefault="00444D8B" w:rsidP="00A71181">
      <w:pPr>
        <w:pStyle w:val="1"/>
        <w:numPr>
          <w:ilvl w:val="1"/>
          <w:numId w:val="10"/>
        </w:numPr>
        <w:tabs>
          <w:tab w:val="left" w:pos="1417"/>
        </w:tabs>
        <w:jc w:val="both"/>
      </w:pPr>
      <w:r>
        <w:t xml:space="preserve">Тексты письменной экзаменационной работы, вопросы и задания к метапредметному тесту разрабатываются учителями по основным предметам самостоятельно с учетом содержания учебных программ, учитывая уровень подготовки обучающихся. Экзаменационный материал рассматривается методическим советом </w:t>
      </w:r>
      <w:r w:rsidR="00184B81">
        <w:t>ОО</w:t>
      </w:r>
      <w:r>
        <w:t>, утверждается директором не позднее, чем за месяц до начала испытаний.</w:t>
      </w:r>
    </w:p>
    <w:p w:rsidR="0034313B" w:rsidRDefault="00444D8B" w:rsidP="00A71181">
      <w:pPr>
        <w:pStyle w:val="1"/>
        <w:numPr>
          <w:ilvl w:val="1"/>
          <w:numId w:val="10"/>
        </w:numPr>
        <w:tabs>
          <w:tab w:val="left" w:pos="1417"/>
        </w:tabs>
        <w:jc w:val="both"/>
      </w:pPr>
      <w:r>
        <w:t xml:space="preserve">Одно из главных условий при составлении экзаменационных материалов для </w:t>
      </w:r>
      <w:r w:rsidR="00184B81">
        <w:t xml:space="preserve">обучающихся с интеллектуальными нарушениями </w:t>
      </w:r>
      <w:r>
        <w:t xml:space="preserve"> - это использование дифференцированных заданий с учетом разнородности контингента обучающихся. Поэтому, исходя из индивидуальных возможностей обучающихся, распределяется содержание испытаний условно на 3 уровня: базовый, повышенный, сниженный. Вне зависимости от количественной наполняемости выпускников, количество вопросов метапредметного теста не должно быть менее 15.</w:t>
      </w:r>
    </w:p>
    <w:p w:rsidR="0034313B" w:rsidRDefault="00444D8B" w:rsidP="00A71181">
      <w:pPr>
        <w:pStyle w:val="1"/>
        <w:numPr>
          <w:ilvl w:val="1"/>
          <w:numId w:val="10"/>
        </w:numPr>
        <w:tabs>
          <w:tab w:val="left" w:pos="1417"/>
        </w:tabs>
        <w:jc w:val="both"/>
      </w:pPr>
      <w:r>
        <w:t>Весь экзаменационный материал должен иметь оттиск печати ОО и храниться у заместителя директора по учебно-воспитательной работе.</w:t>
      </w:r>
    </w:p>
    <w:p w:rsidR="0034313B" w:rsidRDefault="00444D8B" w:rsidP="00A71181">
      <w:pPr>
        <w:pStyle w:val="1"/>
        <w:numPr>
          <w:ilvl w:val="1"/>
          <w:numId w:val="10"/>
        </w:numPr>
        <w:tabs>
          <w:tab w:val="left" w:pos="1417"/>
        </w:tabs>
        <w:jc w:val="both"/>
      </w:pPr>
      <w:r>
        <w:t>Задача педагогов и администрации общеобразовательного учреждения - снизить влияние негативных факторов на состояние здоровья обучающихся с интеллектуальными нарушениями, создать максимально благоприятные психологические и организационные условия подготовки и проведения итоговой аттестации для того, чтобы этот процесс не сказался отрицательно на психике и физическом здоровье школьников.</w:t>
      </w:r>
    </w:p>
    <w:p w:rsidR="0034313B" w:rsidRDefault="00444D8B" w:rsidP="00A71181">
      <w:pPr>
        <w:pStyle w:val="1"/>
        <w:numPr>
          <w:ilvl w:val="1"/>
          <w:numId w:val="10"/>
        </w:numPr>
        <w:tabs>
          <w:tab w:val="left" w:pos="1417"/>
        </w:tabs>
        <w:jc w:val="both"/>
      </w:pPr>
      <w:r>
        <w:t>Сроки проведения испытаний обучающихся 9 класса с интеллектуальными нарушениями О</w:t>
      </w:r>
      <w:r w:rsidR="00184B81">
        <w:t>О</w:t>
      </w:r>
      <w:r>
        <w:t xml:space="preserve"> устанавливает самостоятельно, с учетом расписания государственной итоговой аттестации обучающихся основного общего и среднего общего образования.</w:t>
      </w:r>
    </w:p>
    <w:p w:rsidR="0034313B" w:rsidRDefault="00444D8B" w:rsidP="00A71181">
      <w:pPr>
        <w:pStyle w:val="1"/>
        <w:numPr>
          <w:ilvl w:val="1"/>
          <w:numId w:val="10"/>
        </w:numPr>
        <w:tabs>
          <w:tab w:val="left" w:pos="1417"/>
        </w:tabs>
        <w:jc w:val="both"/>
      </w:pPr>
      <w:r>
        <w:t>Испытания для обучающихся с интеллектуальными нарушениями проводятся с 10 часов по местному времени.</w:t>
      </w:r>
    </w:p>
    <w:p w:rsidR="0034313B" w:rsidRDefault="00444D8B" w:rsidP="00A71181">
      <w:pPr>
        <w:pStyle w:val="1"/>
        <w:numPr>
          <w:ilvl w:val="1"/>
          <w:numId w:val="10"/>
        </w:numPr>
        <w:tabs>
          <w:tab w:val="left" w:pos="1417"/>
        </w:tabs>
        <w:jc w:val="both"/>
      </w:pPr>
      <w:r>
        <w:t>Количество астрономических часов, отведенных на эти испытания - до 3 астрономических часов.</w:t>
      </w:r>
    </w:p>
    <w:p w:rsidR="0034313B" w:rsidRDefault="00444D8B" w:rsidP="00A71181">
      <w:pPr>
        <w:pStyle w:val="1"/>
        <w:numPr>
          <w:ilvl w:val="1"/>
          <w:numId w:val="10"/>
        </w:numPr>
        <w:tabs>
          <w:tab w:val="left" w:pos="1417"/>
        </w:tabs>
        <w:jc w:val="both"/>
      </w:pPr>
      <w:r>
        <w:t>Выпускнику, заболевшему в период экзаменов, предоставляется возможность сдать пропущенные испытания после выздоровления, при наличии заявления родителей (законных представителей) и справки медицинского учреждения.</w:t>
      </w:r>
    </w:p>
    <w:p w:rsidR="0034313B" w:rsidRDefault="00444D8B" w:rsidP="00A71181">
      <w:pPr>
        <w:pStyle w:val="1"/>
        <w:numPr>
          <w:ilvl w:val="1"/>
          <w:numId w:val="10"/>
        </w:numPr>
        <w:tabs>
          <w:tab w:val="left" w:pos="1417"/>
        </w:tabs>
        <w:jc w:val="both"/>
      </w:pPr>
      <w:r>
        <w:t xml:space="preserve">В случае болезни члена аттестационной комиссии в период проведения итоговой </w:t>
      </w:r>
      <w:r>
        <w:lastRenderedPageBreak/>
        <w:t>аттестации (или отсутствия по другим уважительным причинам) ее состав может быть изменен приказом директора ОУ.</w:t>
      </w:r>
    </w:p>
    <w:p w:rsidR="0034313B" w:rsidRDefault="00444D8B" w:rsidP="00A71181">
      <w:pPr>
        <w:pStyle w:val="1"/>
        <w:numPr>
          <w:ilvl w:val="1"/>
          <w:numId w:val="10"/>
        </w:numPr>
        <w:tabs>
          <w:tab w:val="left" w:pos="1417"/>
        </w:tabs>
        <w:jc w:val="both"/>
      </w:pPr>
      <w:r>
        <w:t>Для рассмотрения конфликтных ситуаций в ходе проведения итоговой аттестации создается конфликтная комиссия приказом директора ОО не позднее, чем за две недели до начала итоговой аттестации.</w:t>
      </w:r>
    </w:p>
    <w:p w:rsidR="0034313B" w:rsidRDefault="00444D8B" w:rsidP="00A71181">
      <w:pPr>
        <w:pStyle w:val="1"/>
        <w:numPr>
          <w:ilvl w:val="1"/>
          <w:numId w:val="10"/>
        </w:numPr>
        <w:tabs>
          <w:tab w:val="left" w:pos="1417"/>
        </w:tabs>
        <w:jc w:val="both"/>
      </w:pPr>
      <w:r>
        <w:t>Порядок итоговой аттестации может измениться в связи со сложившимися чрезвычайными ситуациями. В таком случае итоговые отметки выставляются в свидетельство об обучении на основе годовых.</w:t>
      </w:r>
    </w:p>
    <w:p w:rsidR="0034313B" w:rsidRDefault="00444D8B" w:rsidP="00184B81">
      <w:pPr>
        <w:pStyle w:val="11"/>
        <w:keepNext/>
        <w:keepLines/>
        <w:numPr>
          <w:ilvl w:val="0"/>
          <w:numId w:val="5"/>
        </w:numPr>
        <w:tabs>
          <w:tab w:val="left" w:pos="1310"/>
        </w:tabs>
        <w:ind w:left="4580" w:hanging="3600"/>
        <w:jc w:val="both"/>
      </w:pPr>
      <w:bookmarkStart w:id="3" w:name="bookmark6"/>
      <w:r>
        <w:t>Проведение итоговой аттестации выпускников 9 классов, обучающихся на дому</w:t>
      </w:r>
      <w:bookmarkEnd w:id="3"/>
    </w:p>
    <w:p w:rsidR="0034313B" w:rsidRDefault="00444D8B">
      <w:pPr>
        <w:pStyle w:val="1"/>
        <w:numPr>
          <w:ilvl w:val="1"/>
          <w:numId w:val="5"/>
        </w:numPr>
        <w:tabs>
          <w:tab w:val="left" w:pos="1417"/>
        </w:tabs>
        <w:ind w:firstLine="720"/>
        <w:jc w:val="both"/>
      </w:pPr>
      <w:r>
        <w:t>Для выпускников 9 классов, обучающихся на дому по состоянию здоровья, итоговая аттестация проводится в обстановке, исключающей влияние негативных факторов на состояние здоровья, в условиях, отвечающих физиологическим особенностям и состоянию здоровья выпускников.</w:t>
      </w:r>
    </w:p>
    <w:p w:rsidR="00184B81" w:rsidRDefault="00184B81" w:rsidP="00184B81">
      <w:pPr>
        <w:pStyle w:val="1"/>
        <w:numPr>
          <w:ilvl w:val="1"/>
          <w:numId w:val="5"/>
        </w:numPr>
        <w:tabs>
          <w:tab w:val="left" w:pos="1413"/>
          <w:tab w:val="left" w:pos="2136"/>
        </w:tabs>
        <w:ind w:firstLine="0"/>
        <w:jc w:val="both"/>
      </w:pPr>
      <w:bookmarkStart w:id="4" w:name="bookmark8"/>
      <w:r>
        <w:t xml:space="preserve">Для выпускников 9 классов, обучающихся на дому по состоянию здоровья разрабатываются индивидуальные формы испытания: представление проекта (практической работы), собеседование по реферату (защита реферата), тестовые задания, собеседование. Формы проведения испытания для обучающихся с множественными нарушениями рассматриваются на методическом совете ОО, по согласованию с психолого – педагогическим консилиумом ОО  в  начале учебного года. </w:t>
      </w:r>
    </w:p>
    <w:p w:rsidR="0034313B" w:rsidRDefault="00444D8B">
      <w:pPr>
        <w:pStyle w:val="11"/>
        <w:keepNext/>
        <w:keepLines/>
        <w:numPr>
          <w:ilvl w:val="0"/>
          <w:numId w:val="5"/>
        </w:numPr>
        <w:tabs>
          <w:tab w:val="left" w:pos="330"/>
        </w:tabs>
      </w:pPr>
      <w:r>
        <w:t>Оценка результатов испытаний</w:t>
      </w:r>
      <w:bookmarkEnd w:id="4"/>
    </w:p>
    <w:p w:rsidR="0034313B" w:rsidRDefault="00444D8B">
      <w:pPr>
        <w:pStyle w:val="1"/>
        <w:numPr>
          <w:ilvl w:val="1"/>
          <w:numId w:val="5"/>
        </w:numPr>
        <w:tabs>
          <w:tab w:val="left" w:pos="1417"/>
        </w:tabs>
        <w:spacing w:after="140"/>
        <w:ind w:firstLine="720"/>
        <w:jc w:val="both"/>
      </w:pPr>
      <w:r>
        <w:t>На итоговой аттестации обучающихся 9 классов с интеллектуальными нарушениями проверяется соответствие знаний выпускников требованиям АООП, глубина и прочность полученных знаний и практических навыков, их применение.</w:t>
      </w:r>
    </w:p>
    <w:p w:rsidR="0034313B" w:rsidRDefault="00444D8B" w:rsidP="00E82D2E">
      <w:pPr>
        <w:pStyle w:val="1"/>
        <w:numPr>
          <w:ilvl w:val="1"/>
          <w:numId w:val="5"/>
        </w:numPr>
        <w:tabs>
          <w:tab w:val="left" w:pos="1414"/>
          <w:tab w:val="left" w:pos="2141"/>
        </w:tabs>
        <w:ind w:firstLine="720"/>
        <w:jc w:val="both"/>
      </w:pPr>
      <w:r>
        <w:t>Отметки выполнения экзаменационной работы и ответов выпускников по</w:t>
      </w:r>
      <w:r w:rsidR="00E82D2E">
        <w:t xml:space="preserve"> </w:t>
      </w:r>
      <w:bookmarkStart w:id="5" w:name="_GoBack"/>
      <w:bookmarkEnd w:id="5"/>
      <w:r>
        <w:t>испытаниям заносятся в экзаменационный протокол и классный журнал. Все протоколы испытаний подписываются членами экзаменационной комиссии и хранятся в соответствии со сроками, предусмотренными номенклатурой дел ОО. Результаты испытаний обучающихся интеллектуальными нарушениями оцениваются по пятибалльной шкале.</w:t>
      </w:r>
    </w:p>
    <w:p w:rsidR="0034313B" w:rsidRDefault="00444D8B">
      <w:pPr>
        <w:pStyle w:val="11"/>
        <w:keepNext/>
        <w:keepLines/>
        <w:numPr>
          <w:ilvl w:val="0"/>
          <w:numId w:val="5"/>
        </w:numPr>
        <w:tabs>
          <w:tab w:val="left" w:pos="303"/>
        </w:tabs>
      </w:pPr>
      <w:bookmarkStart w:id="6" w:name="bookmark10"/>
      <w:r>
        <w:t>Порядок выдачи документа об окончании ОУ</w:t>
      </w:r>
      <w:bookmarkEnd w:id="6"/>
    </w:p>
    <w:p w:rsidR="0034313B" w:rsidRDefault="00444D8B">
      <w:pPr>
        <w:pStyle w:val="1"/>
        <w:numPr>
          <w:ilvl w:val="1"/>
          <w:numId w:val="5"/>
        </w:numPr>
        <w:tabs>
          <w:tab w:val="left" w:pos="1414"/>
        </w:tabs>
        <w:ind w:firstLine="720"/>
        <w:jc w:val="both"/>
      </w:pPr>
      <w:r>
        <w:t>Лицам с ограниченными возможностями здоровья и с различными формами интеллектуальн</w:t>
      </w:r>
      <w:r w:rsidR="005B154F">
        <w:t>ого</w:t>
      </w:r>
      <w:r>
        <w:t xml:space="preserve"> нарушения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4313B" w:rsidRDefault="00444D8B">
      <w:pPr>
        <w:pStyle w:val="1"/>
        <w:numPr>
          <w:ilvl w:val="1"/>
          <w:numId w:val="5"/>
        </w:numPr>
        <w:tabs>
          <w:tab w:val="left" w:pos="1414"/>
        </w:tabs>
        <w:ind w:firstLine="720"/>
        <w:jc w:val="both"/>
      </w:pPr>
      <w:r>
        <w:t>Решение о выдаче документа оформляется протоколом педсовета, на основании которого издается приказ по ОО.</w:t>
      </w:r>
    </w:p>
    <w:p w:rsidR="0034313B" w:rsidRDefault="00444D8B">
      <w:pPr>
        <w:pStyle w:val="1"/>
        <w:numPr>
          <w:ilvl w:val="1"/>
          <w:numId w:val="5"/>
        </w:numPr>
        <w:tabs>
          <w:tab w:val="left" w:pos="1414"/>
        </w:tabs>
        <w:ind w:firstLine="720"/>
        <w:jc w:val="both"/>
      </w:pPr>
      <w:r>
        <w:t>В свидетельство выставляются итоговые отметки по каждому учебному предмету обязательной части базисного учебного плана и части учебного плана образовательного учреждения, формируемой участниками образовательного процесса, изучавшим выпускником (в случае, если на его изучение отводилось по учебному плану образовательного учреждения не менее 64 часов за два учебных года). В разделе «Дополнительные сведения» перечисляются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образовательным учреждением.</w:t>
      </w:r>
    </w:p>
    <w:p w:rsidR="0034313B" w:rsidRDefault="00444D8B">
      <w:pPr>
        <w:pStyle w:val="1"/>
        <w:numPr>
          <w:ilvl w:val="1"/>
          <w:numId w:val="5"/>
        </w:numPr>
        <w:tabs>
          <w:tab w:val="left" w:pos="1414"/>
        </w:tabs>
        <w:spacing w:after="260"/>
        <w:ind w:firstLine="720"/>
        <w:jc w:val="both"/>
      </w:pPr>
      <w:r>
        <w:t xml:space="preserve">Свидетельство об обучении выдается всем обучающимся </w:t>
      </w:r>
      <w:r w:rsidR="005B154F">
        <w:t>с интеллектульными нарушениями.</w:t>
      </w:r>
    </w:p>
    <w:sectPr w:rsidR="0034313B">
      <w:type w:val="continuous"/>
      <w:pgSz w:w="11900" w:h="16840"/>
      <w:pgMar w:top="980" w:right="818" w:bottom="1275" w:left="1386" w:header="55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C0" w:rsidRDefault="00E06BC0">
      <w:r>
        <w:separator/>
      </w:r>
    </w:p>
  </w:endnote>
  <w:endnote w:type="continuationSeparator" w:id="0">
    <w:p w:rsidR="00E06BC0" w:rsidRDefault="00E0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3B" w:rsidRDefault="00444D8B">
    <w:pPr>
      <w:spacing w:line="1" w:lineRule="exact"/>
    </w:pPr>
    <w:r>
      <w:rPr>
        <w:noProof/>
        <w:lang w:bidi="ar-SA"/>
      </w:rPr>
      <mc:AlternateContent>
        <mc:Choice Requires="wps">
          <w:drawing>
            <wp:anchor distT="0" distB="0" distL="0" distR="0" simplePos="0" relativeHeight="62914690" behindDoc="1" locked="0" layoutInCell="1" allowOverlap="1" wp14:anchorId="25A9F11E" wp14:editId="0393CA78">
              <wp:simplePos x="0" y="0"/>
              <wp:positionH relativeFrom="page">
                <wp:posOffset>6494780</wp:posOffset>
              </wp:positionH>
              <wp:positionV relativeFrom="page">
                <wp:posOffset>9947275</wp:posOffset>
              </wp:positionV>
              <wp:extent cx="393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rsidR="0034313B" w:rsidRDefault="00444D8B">
                          <w:pPr>
                            <w:pStyle w:val="20"/>
                            <w:rPr>
                              <w:sz w:val="24"/>
                              <w:szCs w:val="24"/>
                            </w:rPr>
                          </w:pPr>
                          <w:r>
                            <w:fldChar w:fldCharType="begin"/>
                          </w:r>
                          <w:r>
                            <w:instrText xml:space="preserve"> PAGE \* MERGEFORMAT </w:instrText>
                          </w:r>
                          <w:r>
                            <w:fldChar w:fldCharType="separate"/>
                          </w:r>
                          <w:r w:rsidR="00AF1E28" w:rsidRPr="00AF1E28">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w14:anchorId="25A9F11E" id="_x0000_t202" coordsize="21600,21600" o:spt="202" path="m,l,21600r21600,l21600,xe">
              <v:stroke joinstyle="miter"/>
              <v:path gradientshapeok="t" o:connecttype="rect"/>
            </v:shapetype>
            <v:shape id="Shape 1" o:spid="_x0000_s1026" type="#_x0000_t202" style="position:absolute;margin-left:511.4pt;margin-top:783.25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" filled="f" stroked="f">
              <v:textbox style="mso-fit-shape-to-text:t" inset="0,0,0,0">
                <w:txbxContent>
                  <w:p w:rsidR="0034313B" w:rsidRDefault="00444D8B">
                    <w:pPr>
                      <w:pStyle w:val="20"/>
                      <w:rPr>
                        <w:sz w:val="24"/>
                        <w:szCs w:val="24"/>
                      </w:rPr>
                    </w:pPr>
                    <w:r>
                      <w:fldChar w:fldCharType="begin"/>
                    </w:r>
                    <w:r>
                      <w:instrText xml:space="preserve"> PAGE \* MERGEFORMAT </w:instrText>
                    </w:r>
                    <w:r>
                      <w:fldChar w:fldCharType="separate"/>
                    </w:r>
                    <w:r w:rsidR="00AF1E28" w:rsidRPr="00AF1E28">
                      <w:rPr>
                        <w:noProof/>
                        <w:sz w:val="24"/>
                        <w:szCs w:val="24"/>
                      </w:rPr>
                      <w:t>4</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C0" w:rsidRDefault="00E06BC0"/>
  </w:footnote>
  <w:footnote w:type="continuationSeparator" w:id="0">
    <w:p w:rsidR="00E06BC0" w:rsidRDefault="00E06BC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816"/>
    <w:multiLevelType w:val="multilevel"/>
    <w:tmpl w:val="C9CC3A7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E902D0"/>
    <w:multiLevelType w:val="multilevel"/>
    <w:tmpl w:val="3910A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0657AA"/>
    <w:multiLevelType w:val="multilevel"/>
    <w:tmpl w:val="D58E53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E90467"/>
    <w:multiLevelType w:val="multilevel"/>
    <w:tmpl w:val="D5B86A5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266889"/>
    <w:multiLevelType w:val="hybridMultilevel"/>
    <w:tmpl w:val="4738B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E56498"/>
    <w:multiLevelType w:val="multilevel"/>
    <w:tmpl w:val="DB1EB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DC5705"/>
    <w:multiLevelType w:val="multilevel"/>
    <w:tmpl w:val="45C28EF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5E6E81"/>
    <w:multiLevelType w:val="multilevel"/>
    <w:tmpl w:val="3FB2FD3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516448"/>
    <w:multiLevelType w:val="multilevel"/>
    <w:tmpl w:val="DBF49B0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BC0D29"/>
    <w:multiLevelType w:val="multilevel"/>
    <w:tmpl w:val="11F2F5DC"/>
    <w:lvl w:ilvl="0">
      <w:start w:val="1"/>
      <w:numFmt w:val="decimal"/>
      <w:lvlText w:val="%1."/>
      <w:lvlJc w:val="left"/>
      <w:pPr>
        <w:ind w:left="4202" w:hanging="301"/>
        <w:jc w:val="right"/>
      </w:pPr>
      <w:rPr>
        <w:rFonts w:hint="default"/>
        <w:spacing w:val="0"/>
        <w:w w:val="100"/>
        <w:lang w:val="ru-RU" w:eastAsia="en-US" w:bidi="ar-SA"/>
      </w:rPr>
    </w:lvl>
    <w:lvl w:ilvl="1">
      <w:start w:val="1"/>
      <w:numFmt w:val="decimal"/>
      <w:lvlText w:val="%1.%2"/>
      <w:lvlJc w:val="left"/>
      <w:pPr>
        <w:ind w:left="718" w:hanging="43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860" w:hanging="360"/>
      </w:pPr>
      <w:rPr>
        <w:rFonts w:hint="default"/>
        <w:lang w:val="ru-RU" w:eastAsia="en-US" w:bidi="ar-SA"/>
      </w:rPr>
    </w:lvl>
    <w:lvl w:ilvl="4">
      <w:numFmt w:val="bullet"/>
      <w:lvlText w:val="•"/>
      <w:lvlJc w:val="left"/>
      <w:pPr>
        <w:ind w:left="4200" w:hanging="360"/>
      </w:pPr>
      <w:rPr>
        <w:rFonts w:hint="default"/>
        <w:lang w:val="ru-RU" w:eastAsia="en-US" w:bidi="ar-SA"/>
      </w:rPr>
    </w:lvl>
    <w:lvl w:ilvl="5">
      <w:numFmt w:val="bullet"/>
      <w:lvlText w:val="•"/>
      <w:lvlJc w:val="left"/>
      <w:pPr>
        <w:ind w:left="5051" w:hanging="360"/>
      </w:pPr>
      <w:rPr>
        <w:rFonts w:hint="default"/>
        <w:lang w:val="ru-RU" w:eastAsia="en-US" w:bidi="ar-SA"/>
      </w:rPr>
    </w:lvl>
    <w:lvl w:ilvl="6">
      <w:numFmt w:val="bullet"/>
      <w:lvlText w:val="•"/>
      <w:lvlJc w:val="left"/>
      <w:pPr>
        <w:ind w:left="5902" w:hanging="360"/>
      </w:pPr>
      <w:rPr>
        <w:rFonts w:hint="default"/>
        <w:lang w:val="ru-RU" w:eastAsia="en-US" w:bidi="ar-SA"/>
      </w:rPr>
    </w:lvl>
    <w:lvl w:ilvl="7">
      <w:numFmt w:val="bullet"/>
      <w:lvlText w:val="•"/>
      <w:lvlJc w:val="left"/>
      <w:pPr>
        <w:ind w:left="6754" w:hanging="360"/>
      </w:pPr>
      <w:rPr>
        <w:rFonts w:hint="default"/>
        <w:lang w:val="ru-RU" w:eastAsia="en-US" w:bidi="ar-SA"/>
      </w:rPr>
    </w:lvl>
    <w:lvl w:ilvl="8">
      <w:numFmt w:val="bullet"/>
      <w:lvlText w:val="•"/>
      <w:lvlJc w:val="left"/>
      <w:pPr>
        <w:ind w:left="7605" w:hanging="360"/>
      </w:pPr>
      <w:rPr>
        <w:rFonts w:hint="default"/>
        <w:lang w:val="ru-RU" w:eastAsia="en-US" w:bidi="ar-SA"/>
      </w:rPr>
    </w:lvl>
  </w:abstractNum>
  <w:num w:numId="1">
    <w:abstractNumId w:val="2"/>
  </w:num>
  <w:num w:numId="2">
    <w:abstractNumId w:val="0"/>
  </w:num>
  <w:num w:numId="3">
    <w:abstractNumId w:val="5"/>
  </w:num>
  <w:num w:numId="4">
    <w:abstractNumId w:val="1"/>
  </w:num>
  <w:num w:numId="5">
    <w:abstractNumId w:val="3"/>
  </w:num>
  <w:num w:numId="6">
    <w:abstractNumId w:val="8"/>
  </w:num>
  <w:num w:numId="7">
    <w:abstractNumId w:val="6"/>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3B"/>
    <w:rsid w:val="00184B81"/>
    <w:rsid w:val="00222CA2"/>
    <w:rsid w:val="003000FD"/>
    <w:rsid w:val="0034313B"/>
    <w:rsid w:val="003E6B08"/>
    <w:rsid w:val="004252F5"/>
    <w:rsid w:val="00444D8B"/>
    <w:rsid w:val="004F12D1"/>
    <w:rsid w:val="00555760"/>
    <w:rsid w:val="0056344F"/>
    <w:rsid w:val="005B154F"/>
    <w:rsid w:val="006B4A62"/>
    <w:rsid w:val="007718E8"/>
    <w:rsid w:val="00941B90"/>
    <w:rsid w:val="00A71181"/>
    <w:rsid w:val="00AF1E28"/>
    <w:rsid w:val="00C05A81"/>
    <w:rsid w:val="00CE1A22"/>
    <w:rsid w:val="00D81296"/>
    <w:rsid w:val="00DA65F3"/>
    <w:rsid w:val="00E06BC0"/>
    <w:rsid w:val="00E82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B7B2"/>
  <w15:docId w15:val="{593AF3C2-DA97-4378-8194-0E85EE06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Arial" w:eastAsia="Arial" w:hAnsi="Arial" w:cs="Arial"/>
      <w:b w:val="0"/>
      <w:bCs w:val="0"/>
      <w:i w:val="0"/>
      <w:iCs w:val="0"/>
      <w:smallCaps w:val="0"/>
      <w:strike w:val="0"/>
      <w:sz w:val="16"/>
      <w:szCs w:val="16"/>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Основной текст (2)"/>
    <w:basedOn w:val="a"/>
    <w:link w:val="21"/>
    <w:pPr>
      <w:spacing w:line="300" w:lineRule="auto"/>
    </w:pPr>
    <w:rPr>
      <w:rFonts w:ascii="Arial" w:eastAsia="Arial" w:hAnsi="Arial" w:cs="Arial"/>
      <w:sz w:val="16"/>
      <w:szCs w:val="16"/>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11">
    <w:name w:val="Заголовок №1"/>
    <w:basedOn w:val="a"/>
    <w:link w:val="10"/>
    <w:pPr>
      <w:jc w:val="center"/>
      <w:outlineLvl w:val="0"/>
    </w:pPr>
    <w:rPr>
      <w:rFonts w:ascii="Times New Roman" w:eastAsia="Times New Roman" w:hAnsi="Times New Roman" w:cs="Times New Roman"/>
      <w:b/>
      <w:bCs/>
    </w:rPr>
  </w:style>
  <w:style w:type="paragraph" w:styleId="a4">
    <w:name w:val="List Paragraph"/>
    <w:basedOn w:val="a"/>
    <w:uiPriority w:val="1"/>
    <w:qFormat/>
    <w:rsid w:val="007718E8"/>
    <w:pPr>
      <w:autoSpaceDE w:val="0"/>
      <w:autoSpaceDN w:val="0"/>
      <w:ind w:left="140"/>
      <w:jc w:val="both"/>
    </w:pPr>
    <w:rPr>
      <w:rFonts w:ascii="Times New Roman" w:eastAsia="Times New Roman" w:hAnsi="Times New Roman" w:cs="Times New Roman"/>
      <w:color w:val="auto"/>
      <w:sz w:val="22"/>
      <w:szCs w:val="22"/>
      <w:lang w:eastAsia="en-US" w:bidi="ar-SA"/>
    </w:rPr>
  </w:style>
  <w:style w:type="paragraph" w:styleId="a5">
    <w:name w:val="Normal (Web)"/>
    <w:basedOn w:val="a"/>
    <w:uiPriority w:val="99"/>
    <w:semiHidden/>
    <w:unhideWhenUsed/>
    <w:rsid w:val="00A7118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1957</Words>
  <Characters>11158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Волынчук</dc:creator>
  <cp:lastModifiedBy>Lenovo Ideapad - 2</cp:lastModifiedBy>
  <cp:revision>2</cp:revision>
  <dcterms:created xsi:type="dcterms:W3CDTF">2025-01-16T19:20:00Z</dcterms:created>
  <dcterms:modified xsi:type="dcterms:W3CDTF">2025-01-16T19:20:00Z</dcterms:modified>
</cp:coreProperties>
</file>